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bin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4EC2D" w14:textId="77777777" w:rsidR="007569DC" w:rsidRDefault="007569DC" w:rsidP="00055801">
      <w:pPr>
        <w:autoSpaceDE w:val="0"/>
        <w:autoSpaceDN w:val="0"/>
        <w:adjustRightInd w:val="0"/>
        <w:ind w:hanging="426"/>
        <w:jc w:val="center"/>
      </w:pPr>
      <w:r w:rsidRPr="00DE6EFF">
        <w:rPr>
          <w:noProof/>
        </w:rPr>
        <w:drawing>
          <wp:inline distT="0" distB="0" distL="0" distR="0" wp14:anchorId="5124EC5A" wp14:editId="5124EC5B">
            <wp:extent cx="69088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4EC2E" w14:textId="77777777" w:rsidR="007569DC" w:rsidRDefault="007569DC" w:rsidP="007569DC"/>
    <w:p w14:paraId="4A7E5144" w14:textId="77777777" w:rsidR="00A51E49" w:rsidRDefault="00A51E49" w:rsidP="00BF218A">
      <w:pPr>
        <w:tabs>
          <w:tab w:val="left" w:pos="-142"/>
        </w:tabs>
        <w:jc w:val="center"/>
        <w:rPr>
          <w:color w:val="0F243E"/>
          <w:sz w:val="28"/>
          <w:szCs w:val="28"/>
        </w:rPr>
      </w:pPr>
      <w:r w:rsidRPr="008924D7">
        <w:rPr>
          <w:color w:val="0F243E"/>
          <w:sz w:val="28"/>
          <w:szCs w:val="28"/>
        </w:rPr>
        <w:t>МИНИСТЕРСТВО ЭКОНОМИКИ РЕСПУБЛИКИ БУРЯТИЯ</w:t>
      </w:r>
    </w:p>
    <w:p w14:paraId="6B0077C4" w14:textId="77777777" w:rsidR="00A51E49" w:rsidRDefault="00A51E49" w:rsidP="00BF218A">
      <w:pPr>
        <w:tabs>
          <w:tab w:val="left" w:pos="1714"/>
        </w:tabs>
        <w:jc w:val="center"/>
        <w:rPr>
          <w:color w:val="0F243E"/>
          <w:sz w:val="28"/>
          <w:szCs w:val="28"/>
        </w:rPr>
      </w:pPr>
      <w:r w:rsidRPr="008924D7">
        <w:rPr>
          <w:color w:val="0F243E"/>
          <w:sz w:val="28"/>
          <w:szCs w:val="28"/>
        </w:rPr>
        <w:t>БУРЯАД УЛАСАЙ ЭКОНОМИКЫН ЯАМАН</w:t>
      </w:r>
    </w:p>
    <w:p w14:paraId="0BFF80C9" w14:textId="1F575722" w:rsidR="00A51E49" w:rsidRDefault="00A51E49" w:rsidP="00BF218A">
      <w:pPr>
        <w:tabs>
          <w:tab w:val="left" w:pos="1714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E3523D" wp14:editId="4607410D">
                <wp:simplePos x="0" y="0"/>
                <wp:positionH relativeFrom="column">
                  <wp:posOffset>224155</wp:posOffset>
                </wp:positionH>
                <wp:positionV relativeFrom="paragraph">
                  <wp:posOffset>128270</wp:posOffset>
                </wp:positionV>
                <wp:extent cx="5728970" cy="45720"/>
                <wp:effectExtent l="0" t="0" r="24130" b="1143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45720"/>
                          <a:chOff x="1341" y="4304"/>
                          <a:chExt cx="9540" cy="7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41" y="437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41" y="430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16718" id="Группа 9" o:spid="_x0000_s1026" style="position:absolute;margin-left:17.65pt;margin-top:10.1pt;width:451.1pt;height:3.6pt;z-index:25166131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">
                <v:line id="Line 5" o:spid="_x0000_s1027" style="position:absolute;visibility:visible;mso-wrap-style:square" from="1341,4374" to="1088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" strokecolor="#339" strokeweight="1.5pt"/>
                <v:line id="Line 6" o:spid="_x0000_s1028" style="position:absolute;visibility:visible;mso-wrap-style:square" from="1341,4304" to="10881,4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" strokecolor="#fc0" strokeweight="1.5pt"/>
              </v:group>
            </w:pict>
          </mc:Fallback>
        </mc:AlternateContent>
      </w:r>
    </w:p>
    <w:p w14:paraId="63FC45C1" w14:textId="77777777" w:rsidR="00A51E49" w:rsidRDefault="00A51E49" w:rsidP="00BF218A">
      <w:pPr>
        <w:jc w:val="center"/>
      </w:pPr>
    </w:p>
    <w:p w14:paraId="600CF9CB" w14:textId="2C5DF80E" w:rsidR="00A51E49" w:rsidRDefault="00A51E49" w:rsidP="00BF218A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D6CCDF" wp14:editId="39B69424">
            <wp:simplePos x="0" y="0"/>
            <wp:positionH relativeFrom="column">
              <wp:posOffset>157480</wp:posOffset>
            </wp:positionH>
            <wp:positionV relativeFrom="paragraph">
              <wp:posOffset>160020</wp:posOffset>
            </wp:positionV>
            <wp:extent cx="655955" cy="655955"/>
            <wp:effectExtent l="0" t="0" r="0" b="0"/>
            <wp:wrapNone/>
            <wp:docPr id="8" name="Рисунок 8" descr="qr-cod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-code_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Ленина ул., д. 54, Дом Правительства, а/я 26, г. Улан-Удэ, Республика Бурятия, 670001</w:t>
      </w:r>
    </w:p>
    <w:p w14:paraId="6CD7C42C" w14:textId="77777777" w:rsidR="00A51E49" w:rsidRDefault="00A51E49" w:rsidP="00BF218A">
      <w:pPr>
        <w:jc w:val="center"/>
      </w:pPr>
      <w:r>
        <w:t>Тел. (3012) 21-38-80, факс. (3012) 21-45-43</w:t>
      </w:r>
    </w:p>
    <w:p w14:paraId="2C8DCD9D" w14:textId="23DC20DE" w:rsidR="00A51E49" w:rsidRPr="00246247" w:rsidRDefault="00A51E49" w:rsidP="00BF218A">
      <w:pPr>
        <w:jc w:val="center"/>
        <w:rPr>
          <w:color w:val="000000"/>
          <w:lang w:val="en-US"/>
        </w:rPr>
      </w:pPr>
      <w:r>
        <w:rPr>
          <w:lang w:val="en-US"/>
        </w:rPr>
        <w:t>e</w:t>
      </w:r>
      <w:r w:rsidRPr="00246247">
        <w:rPr>
          <w:lang w:val="en-US"/>
        </w:rPr>
        <w:t>-</w:t>
      </w:r>
      <w:r w:rsidRPr="006A73F3">
        <w:rPr>
          <w:lang w:val="en-US"/>
        </w:rPr>
        <w:t>mail</w:t>
      </w:r>
      <w:r w:rsidRPr="00246247">
        <w:rPr>
          <w:lang w:val="en-US"/>
        </w:rPr>
        <w:t xml:space="preserve">: </w:t>
      </w:r>
      <w:r w:rsidRPr="00246247">
        <w:rPr>
          <w:color w:val="0000FF"/>
          <w:u w:val="single"/>
          <w:lang w:val="en-US"/>
        </w:rPr>
        <w:t>info@mecn.govrb.ru</w:t>
      </w:r>
      <w:r w:rsidRPr="00246247">
        <w:rPr>
          <w:color w:val="000000"/>
          <w:lang w:val="en-US"/>
        </w:rPr>
        <w:t xml:space="preserve">; </w:t>
      </w:r>
      <w:r>
        <w:rPr>
          <w:color w:val="000000"/>
        </w:rPr>
        <w:t>сайт</w:t>
      </w:r>
      <w:r w:rsidRPr="00246247">
        <w:rPr>
          <w:color w:val="000000"/>
          <w:lang w:val="en-US"/>
        </w:rPr>
        <w:t xml:space="preserve">: </w:t>
      </w:r>
      <w:r w:rsidRPr="00246247">
        <w:rPr>
          <w:color w:val="0000FF"/>
          <w:u w:val="single"/>
          <w:lang w:val="en-US"/>
        </w:rPr>
        <w:t>http://egov-buryatia.ru/minec/</w:t>
      </w:r>
    </w:p>
    <w:p w14:paraId="5715BCA7" w14:textId="77777777" w:rsidR="00A51E49" w:rsidRPr="00246247" w:rsidRDefault="00A51E49" w:rsidP="00BF218A">
      <w:pPr>
        <w:jc w:val="center"/>
        <w:rPr>
          <w:color w:val="000000"/>
          <w:lang w:val="en-US"/>
        </w:rPr>
      </w:pPr>
    </w:p>
    <w:p w14:paraId="77F32A7B" w14:textId="77777777" w:rsidR="00A51E49" w:rsidRPr="002801D6" w:rsidRDefault="00A51E49" w:rsidP="00A51E49">
      <w:pPr>
        <w:jc w:val="center"/>
        <w:rPr>
          <w:color w:val="000000"/>
          <w:lang w:val="en-US"/>
        </w:rPr>
      </w:pPr>
      <w:r>
        <w:rPr>
          <w:sz w:val="28"/>
          <w:szCs w:val="28"/>
        </w:rPr>
        <w:t>ЗАМЕСТИТЕЛЬ  МИНИСТРА</w:t>
      </w:r>
    </w:p>
    <w:tbl>
      <w:tblPr>
        <w:tblpPr w:leftFromText="180" w:rightFromText="180" w:vertAnchor="text" w:horzAnchor="page" w:tblpX="1290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5440"/>
      </w:tblGrid>
      <w:tr w:rsidR="007569DC" w:rsidRPr="003266A4" w14:paraId="5124EC3C" w14:textId="77777777" w:rsidTr="00943EE1">
        <w:trPr>
          <w:trHeight w:val="1152"/>
        </w:trPr>
        <w:tc>
          <w:tcPr>
            <w:tcW w:w="5440" w:type="dxa"/>
          </w:tcPr>
          <w:p w14:paraId="5124EC38" w14:textId="77777777" w:rsidR="007569DC" w:rsidRPr="003266A4" w:rsidRDefault="007569DC" w:rsidP="00943EE1">
            <w:pPr>
              <w:ind w:left="-540"/>
              <w:rPr>
                <w:sz w:val="20"/>
                <w:szCs w:val="20"/>
                <w:lang w:val="de-DE"/>
              </w:rPr>
            </w:pPr>
            <w:proofErr w:type="spellStart"/>
            <w:r w:rsidRPr="003266A4">
              <w:rPr>
                <w:i/>
                <w:sz w:val="20"/>
                <w:szCs w:val="20"/>
              </w:rPr>
              <w:t>Исх</w:t>
            </w:r>
            <w:proofErr w:type="spellEnd"/>
            <w:r w:rsidRPr="003266A4">
              <w:rPr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14:paraId="5124EC39" w14:textId="77777777" w:rsidR="007569DC" w:rsidRPr="007F6466" w:rsidRDefault="007A649E" w:rsidP="00943EE1">
            <w:r>
              <w:rPr>
                <w:rFonts w:ascii="Arial" w:hAnsi="Arial" w:cs="Arial"/>
                <w:sz w:val="18"/>
                <w:szCs w:val="18"/>
              </w:rPr>
              <w:t>03.05.2020</w:t>
            </w:r>
            <w:r w:rsidR="007569DC">
              <w:t xml:space="preserve"> </w:t>
            </w:r>
            <w:r w:rsidR="007569DC" w:rsidRPr="00DE7209">
              <w:rPr>
                <w:rFonts w:ascii="Arial" w:hAnsi="Arial" w:cs="Arial"/>
                <w:sz w:val="18"/>
              </w:rPr>
              <w:t>№</w:t>
            </w:r>
            <w:r w:rsidR="007569DC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03-10-10-И2412/20</w:t>
            </w:r>
          </w:p>
          <w:p w14:paraId="5124EC3A" w14:textId="77777777" w:rsidR="007569DC" w:rsidRDefault="007569DC" w:rsidP="00943EE1">
            <w:pPr>
              <w:rPr>
                <w:rFonts w:ascii="Arial" w:hAnsi="Arial"/>
                <w:sz w:val="18"/>
              </w:rPr>
            </w:pPr>
          </w:p>
          <w:p w14:paraId="5124EC3B" w14:textId="18244BD5" w:rsidR="007569DC" w:rsidRPr="003266A4" w:rsidRDefault="007569DC" w:rsidP="00943EE1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На № </w:t>
            </w:r>
            <w:r w:rsidR="007A649E">
              <w:rPr>
                <w:rFonts w:ascii="Arial" w:hAnsi="Arial"/>
                <w:sz w:val="18"/>
              </w:rPr>
              <w:t>427</w:t>
            </w:r>
            <w:r>
              <w:rPr>
                <w:rFonts w:ascii="Arial" w:hAnsi="Arial"/>
                <w:sz w:val="18"/>
              </w:rPr>
              <w:t xml:space="preserve"> от </w:t>
            </w:r>
            <w:r w:rsidR="007A649E">
              <w:rPr>
                <w:rFonts w:ascii="Arial" w:hAnsi="Arial"/>
                <w:sz w:val="18"/>
              </w:rPr>
              <w:t>09.04.2020 г.</w:t>
            </w:r>
          </w:p>
        </w:tc>
      </w:tr>
    </w:tbl>
    <w:p w14:paraId="5124EC3D" w14:textId="77777777" w:rsidR="007569DC" w:rsidRDefault="007569DC" w:rsidP="007569DC"/>
    <w:p w14:paraId="5124EC3E" w14:textId="3A8601ED" w:rsidR="007569DC" w:rsidRDefault="007569DC" w:rsidP="007569DC">
      <w:pPr>
        <w:tabs>
          <w:tab w:val="left" w:pos="1714"/>
        </w:tabs>
        <w:rPr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4EC60" wp14:editId="5124EC61">
                <wp:simplePos x="0" y="0"/>
                <wp:positionH relativeFrom="column">
                  <wp:posOffset>3300479</wp:posOffset>
                </wp:positionH>
                <wp:positionV relativeFrom="paragraph">
                  <wp:posOffset>7471</wp:posOffset>
                </wp:positionV>
                <wp:extent cx="3042920" cy="773519"/>
                <wp:effectExtent l="0" t="0" r="508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77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4EC62" w14:textId="77777777" w:rsidR="007569DC" w:rsidRPr="00231195" w:rsidRDefault="007569DC" w:rsidP="007569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EC6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9.9pt;margin-top:.6pt;width:239.6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" stroked="f">
                <v:textbox>
                  <w:txbxContent>
                    <w:p w14:paraId="5124EC62" w14:textId="77777777" w:rsidR="007569DC" w:rsidRPr="00231195" w:rsidRDefault="007569DC" w:rsidP="007569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49E">
        <w:rPr>
          <w:sz w:val="28"/>
          <w:szCs w:val="22"/>
        </w:rPr>
        <w:t>Директору</w:t>
      </w:r>
    </w:p>
    <w:p w14:paraId="4204B431" w14:textId="31D3452C" w:rsidR="007A649E" w:rsidRDefault="007A649E" w:rsidP="007569DC">
      <w:pPr>
        <w:tabs>
          <w:tab w:val="left" w:pos="1714"/>
        </w:tabs>
        <w:rPr>
          <w:sz w:val="28"/>
          <w:szCs w:val="22"/>
        </w:rPr>
      </w:pPr>
      <w:r>
        <w:rPr>
          <w:sz w:val="28"/>
          <w:szCs w:val="22"/>
        </w:rPr>
        <w:t>СРО «</w:t>
      </w:r>
      <w:proofErr w:type="spellStart"/>
      <w:r>
        <w:rPr>
          <w:sz w:val="28"/>
          <w:szCs w:val="22"/>
        </w:rPr>
        <w:t>МиР</w:t>
      </w:r>
      <w:proofErr w:type="spellEnd"/>
      <w:r>
        <w:rPr>
          <w:sz w:val="28"/>
          <w:szCs w:val="22"/>
        </w:rPr>
        <w:t>»</w:t>
      </w:r>
    </w:p>
    <w:p w14:paraId="11118539" w14:textId="5734DA8D" w:rsidR="007A649E" w:rsidRDefault="007A649E" w:rsidP="007569DC">
      <w:pPr>
        <w:tabs>
          <w:tab w:val="left" w:pos="1714"/>
        </w:tabs>
        <w:rPr>
          <w:sz w:val="28"/>
          <w:szCs w:val="22"/>
        </w:rPr>
      </w:pPr>
      <w:r>
        <w:rPr>
          <w:sz w:val="28"/>
          <w:szCs w:val="22"/>
        </w:rPr>
        <w:t xml:space="preserve">Е.С. </w:t>
      </w:r>
      <w:proofErr w:type="spellStart"/>
      <w:r>
        <w:rPr>
          <w:sz w:val="28"/>
          <w:szCs w:val="22"/>
        </w:rPr>
        <w:t>Стратьевой</w:t>
      </w:r>
      <w:proofErr w:type="spellEnd"/>
    </w:p>
    <w:p w14:paraId="21B1421E" w14:textId="28424C25" w:rsidR="007A649E" w:rsidRDefault="007A649E" w:rsidP="007569DC">
      <w:pPr>
        <w:tabs>
          <w:tab w:val="left" w:pos="1714"/>
        </w:tabs>
        <w:rPr>
          <w:sz w:val="28"/>
          <w:szCs w:val="22"/>
        </w:rPr>
      </w:pPr>
    </w:p>
    <w:p w14:paraId="126FF9B7" w14:textId="30605984" w:rsidR="007A649E" w:rsidRDefault="007A649E" w:rsidP="007A649E">
      <w:pPr>
        <w:tabs>
          <w:tab w:val="left" w:pos="1714"/>
        </w:tabs>
        <w:spacing w:before="280"/>
        <w:jc w:val="center"/>
        <w:rPr>
          <w:sz w:val="28"/>
          <w:szCs w:val="22"/>
        </w:rPr>
      </w:pPr>
      <w:r>
        <w:rPr>
          <w:sz w:val="28"/>
          <w:szCs w:val="22"/>
        </w:rPr>
        <w:t>Уважаемая Елена Сергеевна!</w:t>
      </w:r>
    </w:p>
    <w:p w14:paraId="7B56E88D" w14:textId="1C5F57DC" w:rsidR="007A649E" w:rsidRDefault="007A649E" w:rsidP="007A649E">
      <w:pPr>
        <w:tabs>
          <w:tab w:val="left" w:pos="1714"/>
        </w:tabs>
        <w:spacing w:before="560" w:line="30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На Ваше обращение в адрес Главы Республики Бурятия А.С. </w:t>
      </w:r>
      <w:proofErr w:type="spellStart"/>
      <w:r>
        <w:rPr>
          <w:sz w:val="28"/>
          <w:szCs w:val="22"/>
        </w:rPr>
        <w:t>Цыденова</w:t>
      </w:r>
      <w:proofErr w:type="spellEnd"/>
      <w:r>
        <w:rPr>
          <w:sz w:val="28"/>
          <w:szCs w:val="22"/>
        </w:rPr>
        <w:t xml:space="preserve"> о работе на территории Республики Бурятия микрофинансовых организаций в период действующих ограничений, связанных с распространением новой </w:t>
      </w:r>
      <w:proofErr w:type="spellStart"/>
      <w:r>
        <w:rPr>
          <w:sz w:val="28"/>
          <w:szCs w:val="22"/>
        </w:rPr>
        <w:t>коронавирусной</w:t>
      </w:r>
      <w:proofErr w:type="spellEnd"/>
      <w:r>
        <w:rPr>
          <w:sz w:val="28"/>
          <w:szCs w:val="22"/>
        </w:rPr>
        <w:t xml:space="preserve"> инфекции, сообщаю следующее.</w:t>
      </w:r>
    </w:p>
    <w:p w14:paraId="21971C52" w14:textId="0EF1E51F" w:rsidR="007A649E" w:rsidRPr="007A649E" w:rsidRDefault="007A649E" w:rsidP="007A649E">
      <w:pPr>
        <w:tabs>
          <w:tab w:val="left" w:pos="1714"/>
        </w:tabs>
        <w:spacing w:line="30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 соответствии с распоряжением Правительства Республики Бурятия от 05.04.2020 № 166-р организации, осуществляющие деятельность в финансовой и страховой сфере, включены в П</w:t>
      </w:r>
      <w:r w:rsidRPr="007A649E">
        <w:rPr>
          <w:sz w:val="28"/>
          <w:szCs w:val="22"/>
        </w:rPr>
        <w:t xml:space="preserve">еречень категорий организаций (юридических лиц, индивидуальных предпринимателей), на которые не распространяется действие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A649E">
        <w:rPr>
          <w:sz w:val="28"/>
          <w:szCs w:val="22"/>
        </w:rPr>
        <w:t>коронавирусной</w:t>
      </w:r>
      <w:proofErr w:type="spellEnd"/>
      <w:r w:rsidRPr="007A649E">
        <w:rPr>
          <w:sz w:val="28"/>
          <w:szCs w:val="22"/>
        </w:rPr>
        <w:t xml:space="preserve"> инфекции (COVID-19)».</w:t>
      </w:r>
    </w:p>
    <w:p w14:paraId="3D262D29" w14:textId="77777777" w:rsidR="007A649E" w:rsidRDefault="007A649E" w:rsidP="007A649E">
      <w:pPr>
        <w:tabs>
          <w:tab w:val="left" w:pos="1714"/>
        </w:tabs>
        <w:spacing w:line="30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 настоящее время организациям, относящимся к категориям, включенным в вышеуказанный перечень, выдаются соответствующие разрешения на осуществление деятельности с соблюдением всех требований санитарно-эпидемиологической безопасности.</w:t>
      </w:r>
    </w:p>
    <w:p w14:paraId="10BA45BA" w14:textId="70EF82FE" w:rsidR="007A649E" w:rsidRDefault="007A649E" w:rsidP="007A649E">
      <w:pPr>
        <w:tabs>
          <w:tab w:val="left" w:pos="1714"/>
        </w:tabs>
        <w:spacing w:line="300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Регламент получения согласования изложен в пункте 10 </w:t>
      </w:r>
      <w:r w:rsidRPr="003B61A9">
        <w:rPr>
          <w:sz w:val="28"/>
          <w:szCs w:val="22"/>
        </w:rPr>
        <w:t>Указ</w:t>
      </w:r>
      <w:r>
        <w:rPr>
          <w:sz w:val="28"/>
          <w:szCs w:val="22"/>
        </w:rPr>
        <w:t>а</w:t>
      </w:r>
      <w:r w:rsidRPr="003B61A9">
        <w:rPr>
          <w:sz w:val="28"/>
          <w:szCs w:val="22"/>
        </w:rPr>
        <w:t xml:space="preserve"> Главы РБ от 13.03.2020 </w:t>
      </w:r>
      <w:r>
        <w:rPr>
          <w:sz w:val="28"/>
          <w:szCs w:val="22"/>
        </w:rPr>
        <w:t>№</w:t>
      </w:r>
      <w:r w:rsidRPr="003B61A9">
        <w:rPr>
          <w:sz w:val="28"/>
          <w:szCs w:val="22"/>
        </w:rPr>
        <w:t xml:space="preserve"> 37 </w:t>
      </w:r>
      <w:r>
        <w:rPr>
          <w:sz w:val="28"/>
          <w:szCs w:val="22"/>
        </w:rPr>
        <w:t>«</w:t>
      </w:r>
      <w:r w:rsidRPr="003B61A9">
        <w:rPr>
          <w:sz w:val="28"/>
          <w:szCs w:val="22"/>
        </w:rPr>
        <w:t xml:space="preserve">О дополнительных мерах по защите населения и </w:t>
      </w:r>
      <w:r w:rsidRPr="003B61A9">
        <w:rPr>
          <w:sz w:val="28"/>
          <w:szCs w:val="22"/>
        </w:rPr>
        <w:lastRenderedPageBreak/>
        <w:t>территории Республики Бурятия от чрезвычайной ситуации, связанной с возникновением и распространением инфекции, вызванной новым типом коронавируса (COVID-2019)</w:t>
      </w:r>
      <w:r>
        <w:rPr>
          <w:sz w:val="28"/>
          <w:szCs w:val="22"/>
        </w:rPr>
        <w:t>».</w:t>
      </w:r>
    </w:p>
    <w:p w14:paraId="5124EC4B" w14:textId="77777777" w:rsidR="007569DC" w:rsidRDefault="007569DC" w:rsidP="007569DC">
      <w:pPr>
        <w:jc w:val="right"/>
        <w:rPr>
          <w:sz w:val="28"/>
          <w:szCs w:val="22"/>
        </w:rPr>
      </w:pPr>
    </w:p>
    <w:tbl>
      <w:tblPr>
        <w:tblW w:w="9055" w:type="dxa"/>
        <w:tblLayout w:type="fixed"/>
        <w:tblLook w:val="0000" w:firstRow="0" w:lastRow="0" w:firstColumn="0" w:lastColumn="0" w:noHBand="0" w:noVBand="0"/>
      </w:tblPr>
      <w:tblGrid>
        <w:gridCol w:w="3206"/>
        <w:gridCol w:w="3360"/>
        <w:gridCol w:w="2489"/>
      </w:tblGrid>
      <w:sdt>
        <w:sdtEndPr>
          <w:rPr>
            <w:rFonts w:eastAsia="Times New Roman"/>
            <w:lang w:eastAsia="ru-RU"/>
          </w:rPr>
        </w:sdtEndPr>
        <w:sdtContent>
          <w:tr w:rsidR="0029068D" w:rsidRPr="006F5137" w14:paraId="2413937F" w14:textId="77777777" w:rsidTr="0029068D">
            <w:trPr>
              <w:cantSplit/>
              <w:trHeight w:val="2037"/>
            </w:trPr>
            <w:tc>
              <w:tcPr>
                <w:tcW w:w="3206" w:type="dxa"/>
                <w:vAlign w:val="center"/>
              </w:tcPr>
              <w:p w14:paraId="01FFA55F" w14:textId="18F19951" w:rsidR="0029068D" w:rsidRPr="006F5137" w:rsidRDefault="0029068D" w:rsidP="0029068D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</w:pPr>
                <w:r w:rsidRPr="006F5137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</w:t>
                </w:r>
              </w:p>
            </w:tc>
            <w:sdt>
              <w:sdtEndPr/>
              <w:sdtContent>
                <w:tc>
                  <w:tcPr>
                    <w:tcW w:w="3360" w:type="dxa"/>
                    <w:vAlign w:val="center"/>
                  </w:tcPr>
                  <w:p w14:paraId="4777E93B" w14:textId="77777777" w:rsidR="0029068D" w:rsidRPr="006F5137" w:rsidRDefault="0029068D" w:rsidP="00234987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1E0E3725" wp14:editId="10CF02EC">
                          <wp:extent cx="1962150" cy="1066800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eos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89" w:type="dxa"/>
                <w:vAlign w:val="center"/>
              </w:tcPr>
              <w:p w14:paraId="13252EE9" w14:textId="76B7B85C" w:rsidR="0029068D" w:rsidRDefault="000770FE" w:rsidP="0029068D">
                <w:pPr>
                  <w:pStyle w:val="ConsPlusNonformat"/>
                  <w:widowControl/>
                  <w:ind w:left="360"/>
                  <w:jc w:val="righ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В</w:t>
                </w:r>
                <w:r w:rsidR="0029068D" w:rsidRPr="00484BF1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В</w:t>
                </w:r>
                <w:r w:rsidR="0029068D" w:rsidRPr="00860CB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Смолин</w:t>
                </w:r>
              </w:p>
              <w:p w14:paraId="5E3B4D5B" w14:textId="5D5B5052" w:rsidR="0029068D" w:rsidRPr="006F5137" w:rsidRDefault="0029068D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</w:tc>
          </w:tr>
        </w:sdtContent>
      </w:sdt>
    </w:tbl>
    <w:p w14:paraId="5124EC57" w14:textId="56CCBBAC" w:rsidR="007569DC" w:rsidRDefault="007569DC" w:rsidP="0029068D">
      <w:pPr>
        <w:rPr>
          <w:sz w:val="28"/>
          <w:szCs w:val="22"/>
        </w:rPr>
      </w:pPr>
    </w:p>
    <w:p w14:paraId="07488955" w14:textId="04C93F2D" w:rsidR="007A649E" w:rsidRDefault="007A649E" w:rsidP="0029068D">
      <w:pPr>
        <w:rPr>
          <w:sz w:val="28"/>
          <w:szCs w:val="22"/>
        </w:rPr>
      </w:pPr>
    </w:p>
    <w:p w14:paraId="378944CA" w14:textId="2820D000" w:rsidR="007A649E" w:rsidRDefault="007A649E" w:rsidP="0029068D">
      <w:pPr>
        <w:rPr>
          <w:sz w:val="28"/>
          <w:szCs w:val="22"/>
        </w:rPr>
      </w:pPr>
    </w:p>
    <w:p w14:paraId="0DD868F1" w14:textId="423EB054" w:rsidR="007A649E" w:rsidRDefault="007A649E" w:rsidP="0029068D">
      <w:pPr>
        <w:rPr>
          <w:sz w:val="28"/>
          <w:szCs w:val="22"/>
        </w:rPr>
      </w:pPr>
    </w:p>
    <w:p w14:paraId="79FF6AFE" w14:textId="56B8825D" w:rsidR="007A649E" w:rsidRDefault="007A649E" w:rsidP="0029068D">
      <w:pPr>
        <w:rPr>
          <w:sz w:val="28"/>
          <w:szCs w:val="22"/>
        </w:rPr>
      </w:pPr>
    </w:p>
    <w:p w14:paraId="7F6E1FCB" w14:textId="3EC6B22C" w:rsidR="007A649E" w:rsidRDefault="007A649E" w:rsidP="0029068D">
      <w:pPr>
        <w:rPr>
          <w:sz w:val="28"/>
          <w:szCs w:val="22"/>
        </w:rPr>
      </w:pPr>
    </w:p>
    <w:p w14:paraId="67AE0C89" w14:textId="1B23D9B6" w:rsidR="007A649E" w:rsidRDefault="007A649E" w:rsidP="0029068D">
      <w:pPr>
        <w:rPr>
          <w:sz w:val="28"/>
          <w:szCs w:val="22"/>
        </w:rPr>
      </w:pPr>
    </w:p>
    <w:p w14:paraId="4963CAD9" w14:textId="1469B55C" w:rsidR="007A649E" w:rsidRDefault="007A649E" w:rsidP="0029068D">
      <w:pPr>
        <w:rPr>
          <w:sz w:val="28"/>
          <w:szCs w:val="22"/>
        </w:rPr>
      </w:pPr>
    </w:p>
    <w:p w14:paraId="365F4BAF" w14:textId="00E75A6F" w:rsidR="007A649E" w:rsidRDefault="007A649E" w:rsidP="0029068D">
      <w:pPr>
        <w:rPr>
          <w:sz w:val="28"/>
          <w:szCs w:val="22"/>
        </w:rPr>
      </w:pPr>
    </w:p>
    <w:p w14:paraId="46851057" w14:textId="79D0C666" w:rsidR="007A649E" w:rsidRDefault="007A649E" w:rsidP="0029068D">
      <w:pPr>
        <w:rPr>
          <w:sz w:val="28"/>
          <w:szCs w:val="22"/>
        </w:rPr>
      </w:pPr>
    </w:p>
    <w:p w14:paraId="595838D4" w14:textId="28890DEF" w:rsidR="007A649E" w:rsidRDefault="007A649E" w:rsidP="0029068D">
      <w:pPr>
        <w:rPr>
          <w:sz w:val="28"/>
          <w:szCs w:val="22"/>
        </w:rPr>
      </w:pPr>
    </w:p>
    <w:p w14:paraId="2CE85966" w14:textId="68BA7425" w:rsidR="007A649E" w:rsidRDefault="007A649E" w:rsidP="0029068D">
      <w:pPr>
        <w:rPr>
          <w:sz w:val="28"/>
          <w:szCs w:val="22"/>
        </w:rPr>
      </w:pPr>
    </w:p>
    <w:p w14:paraId="5406A454" w14:textId="1DDB1225" w:rsidR="007A649E" w:rsidRDefault="007A649E" w:rsidP="0029068D">
      <w:pPr>
        <w:rPr>
          <w:sz w:val="28"/>
          <w:szCs w:val="22"/>
        </w:rPr>
      </w:pPr>
    </w:p>
    <w:p w14:paraId="7853D0EE" w14:textId="42834335" w:rsidR="007A649E" w:rsidRDefault="007A649E" w:rsidP="0029068D">
      <w:pPr>
        <w:rPr>
          <w:sz w:val="28"/>
          <w:szCs w:val="22"/>
        </w:rPr>
      </w:pPr>
    </w:p>
    <w:p w14:paraId="40B60EC3" w14:textId="236125C2" w:rsidR="007A649E" w:rsidRDefault="007A649E" w:rsidP="0029068D">
      <w:pPr>
        <w:rPr>
          <w:sz w:val="28"/>
          <w:szCs w:val="22"/>
        </w:rPr>
      </w:pPr>
    </w:p>
    <w:p w14:paraId="60F251ED" w14:textId="4B3DD1C1" w:rsidR="007A649E" w:rsidRDefault="007A649E" w:rsidP="0029068D">
      <w:pPr>
        <w:rPr>
          <w:sz w:val="28"/>
          <w:szCs w:val="22"/>
        </w:rPr>
      </w:pPr>
    </w:p>
    <w:p w14:paraId="1DA4BF18" w14:textId="5443B75C" w:rsidR="007A649E" w:rsidRDefault="007A649E" w:rsidP="0029068D">
      <w:pPr>
        <w:rPr>
          <w:sz w:val="28"/>
          <w:szCs w:val="22"/>
        </w:rPr>
      </w:pPr>
    </w:p>
    <w:p w14:paraId="44DE34BD" w14:textId="1B9A1B37" w:rsidR="007A649E" w:rsidRDefault="007A649E" w:rsidP="0029068D">
      <w:pPr>
        <w:rPr>
          <w:sz w:val="28"/>
          <w:szCs w:val="22"/>
        </w:rPr>
      </w:pPr>
    </w:p>
    <w:p w14:paraId="0212DDAF" w14:textId="28CF27BE" w:rsidR="007A649E" w:rsidRDefault="007A649E" w:rsidP="0029068D">
      <w:pPr>
        <w:rPr>
          <w:sz w:val="28"/>
          <w:szCs w:val="22"/>
        </w:rPr>
      </w:pPr>
    </w:p>
    <w:p w14:paraId="2E345B19" w14:textId="2997ABF8" w:rsidR="007A649E" w:rsidRDefault="007A649E" w:rsidP="0029068D">
      <w:pPr>
        <w:rPr>
          <w:sz w:val="28"/>
          <w:szCs w:val="22"/>
        </w:rPr>
      </w:pPr>
    </w:p>
    <w:p w14:paraId="3AAD136C" w14:textId="1CCEF745" w:rsidR="007A649E" w:rsidRDefault="007A649E" w:rsidP="0029068D">
      <w:pPr>
        <w:rPr>
          <w:sz w:val="28"/>
          <w:szCs w:val="22"/>
        </w:rPr>
      </w:pPr>
    </w:p>
    <w:p w14:paraId="4AF0CE29" w14:textId="1321C84C" w:rsidR="007A649E" w:rsidRDefault="007A649E" w:rsidP="0029068D">
      <w:pPr>
        <w:rPr>
          <w:sz w:val="28"/>
          <w:szCs w:val="22"/>
        </w:rPr>
      </w:pPr>
    </w:p>
    <w:p w14:paraId="120DD771" w14:textId="380EB6A2" w:rsidR="007A649E" w:rsidRDefault="007A649E" w:rsidP="0029068D">
      <w:pPr>
        <w:rPr>
          <w:sz w:val="28"/>
          <w:szCs w:val="22"/>
        </w:rPr>
      </w:pPr>
    </w:p>
    <w:p w14:paraId="2781419D" w14:textId="24BEF8EE" w:rsidR="007A649E" w:rsidRDefault="007A649E" w:rsidP="0029068D">
      <w:pPr>
        <w:rPr>
          <w:sz w:val="28"/>
          <w:szCs w:val="22"/>
        </w:rPr>
      </w:pPr>
    </w:p>
    <w:p w14:paraId="4D609495" w14:textId="0D30F4F8" w:rsidR="007A649E" w:rsidRDefault="007A649E" w:rsidP="0029068D">
      <w:pPr>
        <w:rPr>
          <w:sz w:val="28"/>
          <w:szCs w:val="22"/>
        </w:rPr>
      </w:pPr>
    </w:p>
    <w:p w14:paraId="2A328398" w14:textId="6EEF2C37" w:rsidR="007A649E" w:rsidRDefault="007A649E" w:rsidP="0029068D">
      <w:pPr>
        <w:rPr>
          <w:sz w:val="28"/>
          <w:szCs w:val="22"/>
        </w:rPr>
      </w:pPr>
    </w:p>
    <w:p w14:paraId="68803D8D" w14:textId="1AC648EE" w:rsidR="007A649E" w:rsidRDefault="007A649E" w:rsidP="0029068D">
      <w:pPr>
        <w:rPr>
          <w:sz w:val="28"/>
          <w:szCs w:val="22"/>
        </w:rPr>
      </w:pPr>
    </w:p>
    <w:p w14:paraId="43E88BDB" w14:textId="4B4A2FA4" w:rsidR="007A649E" w:rsidRDefault="007A649E" w:rsidP="0029068D">
      <w:pPr>
        <w:rPr>
          <w:sz w:val="28"/>
          <w:szCs w:val="22"/>
        </w:rPr>
      </w:pPr>
    </w:p>
    <w:p w14:paraId="781293AC" w14:textId="0351920A" w:rsidR="007A649E" w:rsidRDefault="007A649E" w:rsidP="0029068D">
      <w:pPr>
        <w:rPr>
          <w:sz w:val="28"/>
          <w:szCs w:val="22"/>
        </w:rPr>
      </w:pPr>
    </w:p>
    <w:p w14:paraId="6B5C4E91" w14:textId="4F3EEEB6" w:rsidR="007A649E" w:rsidRDefault="007A649E" w:rsidP="0029068D">
      <w:pPr>
        <w:rPr>
          <w:sz w:val="28"/>
          <w:szCs w:val="22"/>
        </w:rPr>
      </w:pPr>
    </w:p>
    <w:p w14:paraId="3C58AB63" w14:textId="69B58E4B" w:rsidR="007A649E" w:rsidRDefault="007A649E" w:rsidP="0029068D">
      <w:pPr>
        <w:rPr>
          <w:sz w:val="28"/>
          <w:szCs w:val="22"/>
        </w:rPr>
      </w:pPr>
    </w:p>
    <w:p w14:paraId="7D402B60" w14:textId="77777777" w:rsidR="007A649E" w:rsidRDefault="007A649E" w:rsidP="007A649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Отдел прогнозирования и планирования налоговых доходов</w:t>
      </w:r>
    </w:p>
    <w:p w14:paraId="21CCEA67" w14:textId="77777777" w:rsidR="007A649E" w:rsidRDefault="007A649E" w:rsidP="007A649E">
      <w:pPr>
        <w:rPr>
          <w:sz w:val="20"/>
          <w:szCs w:val="20"/>
        </w:rPr>
      </w:pPr>
      <w:r>
        <w:rPr>
          <w:sz w:val="20"/>
          <w:szCs w:val="20"/>
        </w:rPr>
        <w:t>Комитета по управлению доходами</w:t>
      </w:r>
    </w:p>
    <w:p w14:paraId="4D4933E1" w14:textId="77777777" w:rsidR="007A649E" w:rsidRDefault="007A649E" w:rsidP="007A649E">
      <w:pPr>
        <w:rPr>
          <w:sz w:val="20"/>
          <w:szCs w:val="20"/>
        </w:rPr>
      </w:pPr>
      <w:r>
        <w:rPr>
          <w:sz w:val="20"/>
          <w:szCs w:val="20"/>
        </w:rPr>
        <w:t xml:space="preserve">В.М. </w:t>
      </w:r>
      <w:proofErr w:type="spellStart"/>
      <w:r>
        <w:rPr>
          <w:sz w:val="20"/>
          <w:szCs w:val="20"/>
        </w:rPr>
        <w:t>Винокурцев</w:t>
      </w:r>
      <w:proofErr w:type="spellEnd"/>
    </w:p>
    <w:p w14:paraId="5124EC59" w14:textId="5BABD274" w:rsidR="0061078C" w:rsidRPr="007569DC" w:rsidRDefault="007A649E" w:rsidP="007A649E">
      <w:pPr>
        <w:rPr>
          <w:b/>
          <w:bCs/>
        </w:rPr>
      </w:pPr>
      <w:r>
        <w:rPr>
          <w:sz w:val="20"/>
          <w:szCs w:val="20"/>
        </w:rPr>
        <w:t>21-32-76</w:t>
      </w:r>
    </w:p>
    <w:sectPr w:rsidR="0061078C" w:rsidRPr="007569DC" w:rsidSect="0005580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DD"/>
    <w:rsid w:val="00055801"/>
    <w:rsid w:val="000770FE"/>
    <w:rsid w:val="00246247"/>
    <w:rsid w:val="0029068D"/>
    <w:rsid w:val="004B7FDD"/>
    <w:rsid w:val="005A4E89"/>
    <w:rsid w:val="005E30CE"/>
    <w:rsid w:val="007569DC"/>
    <w:rsid w:val="007A649E"/>
    <w:rsid w:val="00A51E49"/>
    <w:rsid w:val="00A90F20"/>
    <w:rsid w:val="00E1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EC2D"/>
  <w15:docId w15:val="{73774F43-13AD-4BB0-8184-8A964A90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906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569D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29068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2906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1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glossaryDocument" Target="glossary/document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3.png" Id="rId9" /><Relationship Type="http://schemas.openxmlformats.org/officeDocument/2006/relationships/image" Target="/media/image4.bin" Id="rId9eos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530C2FA6544BC9A34721E04EE5C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88372-09F5-4E3A-B20A-4F07BC0E1C8D}"/>
      </w:docPartPr>
      <w:docPartBody>
        <w:p w:rsidR="00883D79" w:rsidRDefault="00883D79" w:rsidP="00883D79">
          <w:pPr>
            <w:pStyle w:val="94530C2FA6544BC9A34721E04EE5CE221"/>
          </w:pPr>
          <w:r w:rsidRPr="00812E9E">
            <w:rPr>
              <w:rFonts w:ascii="Arial" w:hAnsi="Arial" w:cs="Arial"/>
              <w:i/>
              <w:sz w:val="18"/>
              <w:szCs w:val="18"/>
            </w:rPr>
            <w:t>Дата</w:t>
          </w:r>
        </w:p>
      </w:docPartBody>
    </w:docPart>
    <w:docPart>
      <w:docPartPr>
        <w:name w:val="3CFF67AE8E1F414EBAA108CBA16A3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FB25A-FFC6-4455-B183-BB5964C19CC7}"/>
      </w:docPartPr>
      <w:docPartBody>
        <w:p w:rsidR="00883D79" w:rsidRDefault="00883D79" w:rsidP="00883D79">
          <w:pPr>
            <w:pStyle w:val="3CFF67AE8E1F414EBAA108CBA16A3A4E1"/>
          </w:pPr>
          <w:r w:rsidRPr="00812E9E">
            <w:rPr>
              <w:rFonts w:ascii="Arial" w:hAnsi="Arial" w:cs="Arial"/>
              <w:i/>
              <w:sz w:val="18"/>
              <w:szCs w:val="18"/>
            </w:rPr>
            <w:t>№</w:t>
          </w:r>
        </w:p>
      </w:docPartBody>
    </w:docPart>
    <w:docPart>
      <w:docPartPr>
        <w:name w:val="B3A82FB1A1464864919BA24D8F8E0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B7A45-9B96-455E-85D6-F630F4196554}"/>
      </w:docPartPr>
      <w:docPartBody>
        <w:p w:rsidR="00482364" w:rsidRDefault="00883D79" w:rsidP="00883D79">
          <w:pPr>
            <w:pStyle w:val="B3A82FB1A1464864919BA24D8F8E0E28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ED"/>
    <w:rsid w:val="00482364"/>
    <w:rsid w:val="00883D79"/>
    <w:rsid w:val="00B622ED"/>
    <w:rsid w:val="00D4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33AA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530C2FA6544BC9A34721E04EE5CE22">
    <w:name w:val="94530C2FA6544BC9A34721E04EE5CE22"/>
    <w:rsid w:val="00B622ED"/>
  </w:style>
  <w:style w:type="paragraph" w:customStyle="1" w:styleId="3CFF67AE8E1F414EBAA108CBA16A3A4E">
    <w:name w:val="3CFF67AE8E1F414EBAA108CBA16A3A4E"/>
    <w:rsid w:val="00B622ED"/>
  </w:style>
  <w:style w:type="character" w:styleId="a3">
    <w:name w:val="Placeholder Text"/>
    <w:basedOn w:val="a0"/>
    <w:uiPriority w:val="99"/>
    <w:semiHidden/>
    <w:rsid w:val="00883D79"/>
    <w:rPr>
      <w:color w:val="808080"/>
    </w:rPr>
  </w:style>
  <w:style w:type="paragraph" w:customStyle="1" w:styleId="B3A82FB1A1464864919BA24D8F8E0E28">
    <w:name w:val="B3A82FB1A1464864919BA24D8F8E0E28"/>
    <w:rsid w:val="00883D79"/>
  </w:style>
  <w:style w:type="paragraph" w:customStyle="1" w:styleId="94530C2FA6544BC9A34721E04EE5CE221">
    <w:name w:val="94530C2FA6544BC9A34721E04EE5CE221"/>
    <w:rsid w:val="0088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F67AE8E1F414EBAA108CBA16A3A4E1">
    <w:name w:val="3CFF67AE8E1F414EBAA108CBA16A3A4E1"/>
    <w:rsid w:val="0088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02-17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160</DocGroupLink>
    <FileTypeId xmlns="C0F95383-6584-4B58-9B8E-BFDE99FB8AAD">1</FileTypeId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DCAA6-6DE9-4484-A917-D11D0A7B7964}">
  <ds:schemaRefs>
    <ds:schemaRef ds:uri="http://www.eos.ru/SP/Field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0ae519a-a787-4cb6-a9f3-e0d2ce624f96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8e15858-c2c3-4820-9b9d-105841edbfcc"/>
    <ds:schemaRef ds:uri="C0F95383-6584-4B58-9B8E-BFDE99FB8AA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3BEBAE-85E1-4DB7-AB85-16E8D8BDC6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E86BFE-73E6-4BEE-9BC3-496892982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Минэкономики(зам.министра)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Минэкономики(Смолин)</dc:title>
  <dc:creator>Мокрова Анастасия Николаевна</dc:creator>
  <cp:lastModifiedBy>POWER\VinokurcevVM</cp:lastModifiedBy>
  <cp:revision>5</cp:revision>
  <dcterms:created xsi:type="dcterms:W3CDTF">2018-05-10T06:23:00Z</dcterms:created>
  <dcterms:modified xsi:type="dcterms:W3CDTF">2020-05-02T12:07:00Z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